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E1F" w:rsidRPr="006866B7" w:rsidRDefault="00CC7E1F" w:rsidP="00CC7E1F">
      <w:pPr>
        <w:rPr>
          <w:color w:val="000000" w:themeColor="text1"/>
        </w:rPr>
      </w:pPr>
      <w:bookmarkStart w:id="0" w:name="_Toc68597796"/>
      <w:bookmarkStart w:id="1" w:name="_Toc456549445"/>
      <w:bookmarkStart w:id="2" w:name="_Toc456549574"/>
      <w:bookmarkStart w:id="3" w:name="_Toc506811693"/>
    </w:p>
    <w:p w:rsidR="00CC7E1F" w:rsidRPr="006866B7" w:rsidRDefault="00CC7E1F" w:rsidP="00CC7E1F">
      <w:pPr>
        <w:rPr>
          <w:color w:val="000000" w:themeColor="text1"/>
        </w:rPr>
      </w:pPr>
      <w:r w:rsidRPr="006866B7">
        <w:rPr>
          <w:noProof/>
          <w:color w:val="58585B"/>
        </w:rPr>
        <w:drawing>
          <wp:anchor distT="0" distB="0" distL="114300" distR="114300" simplePos="0" relativeHeight="251662336" behindDoc="1" locked="0" layoutInCell="1" allowOverlap="1" wp14:anchorId="7AE14C56" wp14:editId="303A81FE">
            <wp:simplePos x="0" y="0"/>
            <wp:positionH relativeFrom="margin">
              <wp:posOffset>-201295</wp:posOffset>
            </wp:positionH>
            <wp:positionV relativeFrom="margin">
              <wp:posOffset>95250</wp:posOffset>
            </wp:positionV>
            <wp:extent cx="760847" cy="477078"/>
            <wp:effectExtent l="0" t="0" r="127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\\192.168.0.111\proxy\папка работников\Диана\бренд бук\бланк верх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47" cy="477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bookmarkStart w:id="4" w:name="_Toc127443616"/>
    <w:p w:rsidR="00CC7E1F" w:rsidRPr="00C52EF0" w:rsidRDefault="00CC7E1F" w:rsidP="00CC7E1F">
      <w:pPr>
        <w:pStyle w:val="1"/>
        <w:spacing w:before="0" w:after="0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6"/>
        </w:rPr>
      </w:pPr>
      <w:r w:rsidRPr="00C52EF0">
        <w:rPr>
          <w:rFonts w:ascii="Times New Roman" w:hAnsi="Times New Roman" w:cs="Times New Roman"/>
          <w:noProof/>
          <w:color w:val="000000" w:themeColor="text1"/>
          <w:sz w:val="24"/>
          <w:szCs w:val="2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99C5C3" wp14:editId="5944B789">
                <wp:simplePos x="0" y="0"/>
                <wp:positionH relativeFrom="column">
                  <wp:posOffset>721360</wp:posOffset>
                </wp:positionH>
                <wp:positionV relativeFrom="paragraph">
                  <wp:posOffset>-270510</wp:posOffset>
                </wp:positionV>
                <wp:extent cx="5445125" cy="572135"/>
                <wp:effectExtent l="0" t="0" r="0" b="0"/>
                <wp:wrapSquare wrapText="bothSides"/>
                <wp:docPr id="110" name="Надпись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125" cy="572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E1F" w:rsidRPr="000B2F62" w:rsidRDefault="00CC7E1F" w:rsidP="00CC7E1F">
                            <w:pPr>
                              <w:pStyle w:val="a4"/>
                              <w:spacing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</w:pPr>
                            <w:r w:rsidRPr="000B2F62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 xml:space="preserve">АО «ЦЕНТРАЛЬНЫЙ ДЕПОЗИТАРИЙ </w:t>
                            </w:r>
                          </w:p>
                          <w:p w:rsidR="00CC7E1F" w:rsidRPr="000B2F62" w:rsidRDefault="00CC7E1F" w:rsidP="00CC7E1F">
                            <w:pPr>
                              <w:pStyle w:val="a4"/>
                              <w:spacing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</w:pPr>
                            <w:r w:rsidRPr="000B2F62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РЕСПУБЛИКИ ТАТАРСТАН»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9C5C3" id="_x0000_t202" coordsize="21600,21600" o:spt="202" path="m,l,21600r21600,l21600,xe">
                <v:stroke joinstyle="miter"/>
                <v:path gradientshapeok="t" o:connecttype="rect"/>
              </v:shapetype>
              <v:shape id="Надпись 110" o:spid="_x0000_s1026" type="#_x0000_t202" style="position:absolute;left:0;text-align:left;margin-left:56.8pt;margin-top:-21.3pt;width:428.75pt;height:45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" filled="f" stroked="f">
                <v:textbox>
                  <w:txbxContent>
                    <w:p w:rsidR="00CC7E1F" w:rsidRPr="000B2F62" w:rsidRDefault="00CC7E1F" w:rsidP="00CC7E1F">
                      <w:pPr>
                        <w:pStyle w:val="a4"/>
                        <w:spacing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</w:pPr>
                      <w:r w:rsidRPr="000B2F62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 xml:space="preserve">АО «ЦЕНТРАЛЬНЫЙ ДЕПОЗИТАРИЙ </w:t>
                      </w:r>
                    </w:p>
                    <w:p w:rsidR="00CC7E1F" w:rsidRPr="000B2F62" w:rsidRDefault="00CC7E1F" w:rsidP="00CC7E1F">
                      <w:pPr>
                        <w:pStyle w:val="a4"/>
                        <w:spacing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</w:pPr>
                      <w:r w:rsidRPr="000B2F62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РЕСПУБЛИКИ ТАТАРСТАН»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52EF0">
        <w:rPr>
          <w:rFonts w:ascii="Times New Roman" w:hAnsi="Times New Roman" w:cs="Times New Roman"/>
          <w:noProof/>
          <w:color w:val="000000" w:themeColor="text1"/>
          <w:sz w:val="24"/>
          <w:szCs w:val="26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C41D99D" wp14:editId="45462384">
                <wp:simplePos x="0" y="0"/>
                <wp:positionH relativeFrom="column">
                  <wp:posOffset>721360</wp:posOffset>
                </wp:positionH>
                <wp:positionV relativeFrom="paragraph">
                  <wp:posOffset>302259</wp:posOffset>
                </wp:positionV>
                <wp:extent cx="5447030" cy="0"/>
                <wp:effectExtent l="0" t="0" r="20320" b="19050"/>
                <wp:wrapNone/>
                <wp:docPr id="106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470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58585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DF3319" id="Прямая соединительная линия 5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6.8pt,23.8pt" to="485.7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" strokecolor="#58585b" strokeweight="1pt">
                <o:lock v:ext="edit" shapetype="f"/>
              </v:line>
            </w:pict>
          </mc:Fallback>
        </mc:AlternateContent>
      </w:r>
      <w:r w:rsidR="006417AE" w:rsidRPr="00C52EF0">
        <w:rPr>
          <w:rFonts w:ascii="Times New Roman" w:hAnsi="Times New Roman" w:cs="Times New Roman"/>
          <w:color w:val="000000" w:themeColor="text1"/>
          <w:sz w:val="24"/>
          <w:szCs w:val="26"/>
        </w:rPr>
        <w:t>Приложение №1</w:t>
      </w:r>
      <w:r w:rsidR="00F57B2A" w:rsidRPr="00C52EF0">
        <w:rPr>
          <w:rFonts w:ascii="Times New Roman" w:hAnsi="Times New Roman" w:cs="Times New Roman"/>
          <w:color w:val="000000" w:themeColor="text1"/>
          <w:sz w:val="24"/>
          <w:szCs w:val="26"/>
        </w:rPr>
        <w:t>9</w:t>
      </w:r>
      <w:r w:rsidRPr="00C52EF0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  <w:bookmarkEnd w:id="4"/>
    </w:p>
    <w:p w:rsidR="00CC7E1F" w:rsidRPr="00C52EF0" w:rsidRDefault="00CC7E1F" w:rsidP="00CC7E1F">
      <w:pPr>
        <w:contextualSpacing/>
        <w:jc w:val="right"/>
        <w:rPr>
          <w:iCs/>
          <w:color w:val="000000" w:themeColor="text1"/>
          <w:sz w:val="24"/>
          <w:szCs w:val="26"/>
        </w:rPr>
      </w:pPr>
      <w:bookmarkStart w:id="5" w:name="_Toc68597798"/>
      <w:r w:rsidRPr="00C52EF0">
        <w:rPr>
          <w:iCs/>
          <w:color w:val="000000" w:themeColor="text1"/>
          <w:sz w:val="24"/>
          <w:szCs w:val="26"/>
        </w:rPr>
        <w:t>к Правилам внутреннего контроля</w:t>
      </w:r>
      <w:bookmarkEnd w:id="5"/>
    </w:p>
    <w:p w:rsidR="00F57B2A" w:rsidRDefault="00F57B2A" w:rsidP="00CC7E1F">
      <w:pPr>
        <w:contextualSpacing/>
        <w:jc w:val="right"/>
        <w:rPr>
          <w:iCs/>
          <w:color w:val="000000" w:themeColor="text1"/>
          <w:sz w:val="26"/>
          <w:szCs w:val="26"/>
        </w:rPr>
      </w:pPr>
    </w:p>
    <w:p w:rsidR="00F57B2A" w:rsidRPr="006866B7" w:rsidRDefault="00F57B2A" w:rsidP="00F57B2A">
      <w:pPr>
        <w:pStyle w:val="1"/>
        <w:spacing w:before="0" w:after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_Toc519675920"/>
      <w:bookmarkStart w:id="7" w:name="_Toc519695814"/>
      <w:bookmarkStart w:id="8" w:name="_Toc520980511"/>
      <w:bookmarkStart w:id="9" w:name="_Toc127443641"/>
      <w:r w:rsidRPr="006866B7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к анкете клиента – физического лица</w:t>
      </w:r>
      <w:bookmarkEnd w:id="6"/>
      <w:bookmarkEnd w:id="7"/>
      <w:bookmarkEnd w:id="8"/>
      <w:bookmarkEnd w:id="9"/>
    </w:p>
    <w:p w:rsidR="00F57B2A" w:rsidRPr="006866B7" w:rsidRDefault="00F57B2A" w:rsidP="00F57B2A">
      <w:pPr>
        <w:pBdr>
          <w:bottom w:val="single" w:sz="12" w:space="1" w:color="auto"/>
        </w:pBdr>
        <w:snapToGrid w:val="0"/>
        <w:jc w:val="center"/>
        <w:rPr>
          <w:b/>
          <w:bCs/>
          <w:color w:val="000000" w:themeColor="text1"/>
          <w:sz w:val="28"/>
          <w:szCs w:val="28"/>
        </w:rPr>
      </w:pPr>
    </w:p>
    <w:p w:rsidR="00F57B2A" w:rsidRPr="006866B7" w:rsidRDefault="00F57B2A" w:rsidP="00F57B2A">
      <w:pPr>
        <w:snapToGrid w:val="0"/>
        <w:jc w:val="center"/>
        <w:rPr>
          <w:color w:val="000000" w:themeColor="text1"/>
          <w:sz w:val="24"/>
          <w:szCs w:val="24"/>
        </w:rPr>
      </w:pPr>
      <w:r w:rsidRPr="006866B7">
        <w:rPr>
          <w:bCs/>
          <w:color w:val="000000" w:themeColor="text1"/>
          <w:sz w:val="24"/>
          <w:szCs w:val="24"/>
        </w:rPr>
        <w:t>(</w:t>
      </w:r>
      <w:r w:rsidRPr="006866B7">
        <w:rPr>
          <w:color w:val="000000" w:themeColor="text1"/>
          <w:sz w:val="24"/>
          <w:szCs w:val="24"/>
        </w:rPr>
        <w:t>ФИО клиента)</w:t>
      </w:r>
    </w:p>
    <w:p w:rsidR="00F57B2A" w:rsidRPr="006866B7" w:rsidRDefault="00F57B2A" w:rsidP="00F57B2A">
      <w:pPr>
        <w:snapToGrid w:val="0"/>
        <w:jc w:val="center"/>
        <w:rPr>
          <w:color w:val="000000" w:themeColor="text1"/>
        </w:rPr>
      </w:pPr>
    </w:p>
    <w:p w:rsidR="00F57B2A" w:rsidRPr="006866B7" w:rsidRDefault="00F57B2A" w:rsidP="00F57B2A">
      <w:pPr>
        <w:jc w:val="center"/>
        <w:rPr>
          <w:b/>
          <w:color w:val="000000" w:themeColor="text1"/>
          <w:sz w:val="28"/>
          <w:szCs w:val="28"/>
        </w:rPr>
      </w:pPr>
      <w:bookmarkStart w:id="10" w:name="_Toc456335744"/>
      <w:bookmarkStart w:id="11" w:name="_Toc519675921"/>
      <w:bookmarkStart w:id="12" w:name="_Toc519695815"/>
      <w:bookmarkStart w:id="13" w:name="_Toc520980512"/>
      <w:bookmarkStart w:id="14" w:name="_Toc102667145"/>
      <w:r w:rsidRPr="006866B7">
        <w:rPr>
          <w:b/>
          <w:color w:val="000000" w:themeColor="text1"/>
          <w:sz w:val="28"/>
          <w:szCs w:val="28"/>
        </w:rPr>
        <w:t>Опросный лист</w:t>
      </w:r>
      <w:bookmarkEnd w:id="10"/>
      <w:bookmarkEnd w:id="11"/>
      <w:bookmarkEnd w:id="12"/>
      <w:bookmarkEnd w:id="13"/>
      <w:bookmarkEnd w:id="14"/>
    </w:p>
    <w:p w:rsidR="00F57B2A" w:rsidRPr="006866B7" w:rsidRDefault="00F57B2A" w:rsidP="00F57B2A">
      <w:pPr>
        <w:jc w:val="center"/>
        <w:rPr>
          <w:b/>
          <w:color w:val="000000" w:themeColor="text1"/>
        </w:rPr>
      </w:pPr>
    </w:p>
    <w:tbl>
      <w:tblPr>
        <w:tblW w:w="10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7318"/>
        <w:gridCol w:w="934"/>
        <w:gridCol w:w="993"/>
      </w:tblGrid>
      <w:tr w:rsidR="00F57B2A" w:rsidRPr="00823DAC" w:rsidTr="00F57B2A">
        <w:trPr>
          <w:trHeight w:val="45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A" w:rsidRPr="00823DAC" w:rsidRDefault="00F57B2A" w:rsidP="008426FA">
            <w:pPr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23DAC">
              <w:rPr>
                <w:b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A" w:rsidRPr="00823DAC" w:rsidRDefault="00F57B2A" w:rsidP="008426FA">
            <w:pPr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23DAC">
              <w:rPr>
                <w:b/>
                <w:color w:val="000000" w:themeColor="text1"/>
                <w:sz w:val="24"/>
                <w:szCs w:val="24"/>
                <w:lang w:eastAsia="en-US"/>
              </w:rPr>
              <w:t>Вопрос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2A" w:rsidRPr="00823DAC" w:rsidRDefault="00F57B2A" w:rsidP="008426FA">
            <w:pPr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23DAC">
              <w:rPr>
                <w:b/>
                <w:color w:val="000000" w:themeColor="text1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2A" w:rsidRPr="00823DAC" w:rsidRDefault="00F57B2A" w:rsidP="008426FA">
            <w:pPr>
              <w:jc w:val="center"/>
              <w:rPr>
                <w:b/>
                <w:color w:val="000000" w:themeColor="text1"/>
                <w:sz w:val="24"/>
                <w:lang w:eastAsia="en-US"/>
              </w:rPr>
            </w:pPr>
            <w:r w:rsidRPr="00823DAC">
              <w:rPr>
                <w:b/>
                <w:color w:val="000000" w:themeColor="text1"/>
                <w:sz w:val="24"/>
                <w:lang w:eastAsia="en-US"/>
              </w:rPr>
              <w:t>Нет</w:t>
            </w:r>
          </w:p>
        </w:tc>
      </w:tr>
      <w:tr w:rsidR="00F57B2A" w:rsidRPr="00823DAC" w:rsidTr="00F57B2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A" w:rsidRPr="00823DAC" w:rsidRDefault="00F57B2A" w:rsidP="00F57B2A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A" w:rsidRPr="00823DAC" w:rsidRDefault="00F57B2A" w:rsidP="00F57B2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23DAC">
              <w:rPr>
                <w:color w:val="000000" w:themeColor="text1"/>
                <w:sz w:val="24"/>
                <w:szCs w:val="24"/>
              </w:rPr>
              <w:t>Являетесь ли Вы иностранным публичным должностным лицом?</w:t>
            </w:r>
          </w:p>
          <w:p w:rsidR="00F57B2A" w:rsidRPr="00823DAC" w:rsidRDefault="00F57B2A" w:rsidP="00F57B2A">
            <w:pPr>
              <w:pStyle w:val="empty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hd w:val="clear" w:color="auto" w:fill="FFFFFF"/>
              </w:rPr>
            </w:pPr>
            <w:r w:rsidRPr="00823DAC">
              <w:rPr>
                <w:color w:val="000000" w:themeColor="text1"/>
              </w:rPr>
              <w:t xml:space="preserve">К иностранному публичному должностному лицу относится </w:t>
            </w:r>
            <w:r w:rsidRPr="00823DAC">
              <w:rPr>
                <w:color w:val="000000" w:themeColor="text1"/>
                <w:shd w:val="clear" w:color="auto" w:fill="FFFFFF"/>
              </w:rPr>
              <w:t>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иностранного государства, в том числе для публичного ведомства или публичного предприятия, а именно:</w:t>
            </w:r>
          </w:p>
          <w:p w:rsidR="00F57B2A" w:rsidRPr="00823DAC" w:rsidRDefault="00F57B2A" w:rsidP="00F57B2A">
            <w:pPr>
              <w:pStyle w:val="empty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hd w:val="clear" w:color="auto" w:fill="FFFFFF"/>
              </w:rPr>
            </w:pPr>
            <w:r w:rsidRPr="00823DAC">
              <w:rPr>
                <w:color w:val="000000" w:themeColor="text1"/>
                <w:shd w:val="clear" w:color="auto" w:fill="FFFFFF"/>
              </w:rPr>
              <w:t>- Главы государств (в том числе правящие королевские династии) или правительств;</w:t>
            </w:r>
          </w:p>
          <w:p w:rsidR="00F57B2A" w:rsidRPr="00823DAC" w:rsidRDefault="00F57B2A" w:rsidP="00F57B2A">
            <w:pPr>
              <w:pStyle w:val="empty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hd w:val="clear" w:color="auto" w:fill="FFFFFF"/>
              </w:rPr>
            </w:pPr>
            <w:r w:rsidRPr="00823DAC">
              <w:rPr>
                <w:color w:val="000000" w:themeColor="text1"/>
                <w:shd w:val="clear" w:color="auto" w:fill="FFFFFF"/>
              </w:rPr>
              <w:t>- Министры, их заместители и помощники;</w:t>
            </w:r>
          </w:p>
          <w:p w:rsidR="00F57B2A" w:rsidRPr="00823DAC" w:rsidRDefault="00F57B2A" w:rsidP="00F57B2A">
            <w:pPr>
              <w:pStyle w:val="empty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hd w:val="clear" w:color="auto" w:fill="FFFFFF"/>
              </w:rPr>
            </w:pPr>
            <w:r w:rsidRPr="00823DAC">
              <w:rPr>
                <w:color w:val="000000" w:themeColor="text1"/>
                <w:shd w:val="clear" w:color="auto" w:fill="FFFFFF"/>
              </w:rPr>
              <w:t>- Высшие правительственные чиновники;</w:t>
            </w:r>
            <w:bookmarkStart w:id="15" w:name="_GoBack"/>
            <w:bookmarkEnd w:id="15"/>
          </w:p>
          <w:p w:rsidR="00F57B2A" w:rsidRPr="00823DAC" w:rsidRDefault="00F57B2A" w:rsidP="00F57B2A">
            <w:pPr>
              <w:pStyle w:val="empty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hd w:val="clear" w:color="auto" w:fill="FFFFFF"/>
              </w:rPr>
            </w:pPr>
            <w:r w:rsidRPr="00823DAC">
              <w:rPr>
                <w:color w:val="000000" w:themeColor="text1"/>
                <w:shd w:val="clear" w:color="auto" w:fill="FFFFFF"/>
              </w:rPr>
              <w:t>- Руководители и заместители руководителей судебных органов власти "последней инстанции" (Верховный, Конституционный суд), на решение которых не подается апелляция;</w:t>
            </w:r>
          </w:p>
          <w:p w:rsidR="00F57B2A" w:rsidRPr="00823DAC" w:rsidRDefault="00F57B2A" w:rsidP="00F57B2A">
            <w:pPr>
              <w:pStyle w:val="empty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hd w:val="clear" w:color="auto" w:fill="FFFFFF"/>
              </w:rPr>
            </w:pPr>
            <w:r w:rsidRPr="00823DAC">
              <w:rPr>
                <w:color w:val="000000" w:themeColor="text1"/>
                <w:shd w:val="clear" w:color="auto" w:fill="FFFFFF"/>
              </w:rPr>
              <w:t>- Государственный прокурор и его заместители;</w:t>
            </w:r>
          </w:p>
          <w:p w:rsidR="00F57B2A" w:rsidRPr="00823DAC" w:rsidRDefault="00F57B2A" w:rsidP="00F57B2A">
            <w:pPr>
              <w:pStyle w:val="empty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hd w:val="clear" w:color="auto" w:fill="FFFFFF"/>
              </w:rPr>
            </w:pPr>
            <w:r w:rsidRPr="00823DAC">
              <w:rPr>
                <w:color w:val="000000" w:themeColor="text1"/>
                <w:shd w:val="clear" w:color="auto" w:fill="FFFFFF"/>
              </w:rPr>
              <w:t>- Высшие военные чиновники (начальники генеральных штабов, верховные главнокомандующие и т.д.);</w:t>
            </w:r>
          </w:p>
          <w:p w:rsidR="00F57B2A" w:rsidRPr="00823DAC" w:rsidRDefault="00F57B2A" w:rsidP="00F57B2A">
            <w:pPr>
              <w:pStyle w:val="empty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hd w:val="clear" w:color="auto" w:fill="FFFFFF"/>
              </w:rPr>
            </w:pPr>
            <w:r w:rsidRPr="00823DAC">
              <w:rPr>
                <w:color w:val="000000" w:themeColor="text1"/>
                <w:shd w:val="clear" w:color="auto" w:fill="FFFFFF"/>
              </w:rPr>
              <w:t>- Руководители и члены Советов директоров Национальных Банков;</w:t>
            </w:r>
          </w:p>
          <w:p w:rsidR="00F57B2A" w:rsidRPr="00823DAC" w:rsidRDefault="00F57B2A" w:rsidP="00F57B2A">
            <w:pPr>
              <w:pStyle w:val="empty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hd w:val="clear" w:color="auto" w:fill="FFFFFF"/>
              </w:rPr>
            </w:pPr>
            <w:r w:rsidRPr="00823DAC">
              <w:rPr>
                <w:color w:val="000000" w:themeColor="text1"/>
                <w:shd w:val="clear" w:color="auto" w:fill="FFFFFF"/>
              </w:rPr>
              <w:t>- Послы;</w:t>
            </w:r>
          </w:p>
          <w:p w:rsidR="00F57B2A" w:rsidRPr="00823DAC" w:rsidRDefault="00F57B2A" w:rsidP="00F57B2A">
            <w:pPr>
              <w:pStyle w:val="empty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hd w:val="clear" w:color="auto" w:fill="FFFFFF"/>
              </w:rPr>
            </w:pPr>
            <w:r w:rsidRPr="00823DAC">
              <w:rPr>
                <w:color w:val="000000" w:themeColor="text1"/>
                <w:shd w:val="clear" w:color="auto" w:fill="FFFFFF"/>
              </w:rPr>
              <w:t>- Руководители государственных корпораций;</w:t>
            </w:r>
          </w:p>
          <w:p w:rsidR="00F57B2A" w:rsidRPr="00823DAC" w:rsidRDefault="00F57B2A" w:rsidP="00F57B2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23DAC">
              <w:rPr>
                <w:color w:val="000000" w:themeColor="text1"/>
                <w:sz w:val="24"/>
                <w:szCs w:val="24"/>
                <w:shd w:val="clear" w:color="auto" w:fill="FFFFFF"/>
              </w:rPr>
              <w:t>- Члены Парламента или иного законодательного органа и т.д.</w:t>
            </w:r>
          </w:p>
          <w:p w:rsidR="00F57B2A" w:rsidRPr="00823DAC" w:rsidRDefault="00F57B2A" w:rsidP="00F57B2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A" w:rsidRPr="00823DAC" w:rsidRDefault="00F57B2A" w:rsidP="008426FA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A" w:rsidRPr="00823DAC" w:rsidRDefault="00F57B2A" w:rsidP="008426FA">
            <w:pPr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F57B2A" w:rsidRPr="00823DAC" w:rsidTr="00F57B2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A" w:rsidRPr="00823DAC" w:rsidRDefault="00F57B2A" w:rsidP="00F57B2A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A" w:rsidRPr="00823DAC" w:rsidRDefault="00F57B2A" w:rsidP="00F57B2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23DAC">
              <w:rPr>
                <w:color w:val="000000" w:themeColor="text1"/>
                <w:sz w:val="24"/>
                <w:szCs w:val="24"/>
              </w:rPr>
              <w:t>Являетесь ли Вы должностным лицом публичной международной организации?</w:t>
            </w:r>
          </w:p>
          <w:p w:rsidR="00F57B2A" w:rsidRPr="00823DAC" w:rsidRDefault="00F57B2A" w:rsidP="00F57B2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23DAC">
              <w:rPr>
                <w:color w:val="000000" w:themeColor="text1"/>
                <w:sz w:val="24"/>
                <w:szCs w:val="24"/>
              </w:rPr>
              <w:t xml:space="preserve">Должностное лицо публичной международной организации – это </w:t>
            </w:r>
            <w:r w:rsidRPr="00823DAC">
              <w:rPr>
                <w:color w:val="000000" w:themeColor="text1"/>
                <w:sz w:val="24"/>
                <w:szCs w:val="24"/>
                <w:shd w:val="clear" w:color="auto" w:fill="FFFFFF"/>
              </w:rPr>
              <w:t>лицо, которому доверены или были доверены важные функции международной организацией (за исключением руководителей среднего звена или лиц, занимающих более низкие позиции в указанной категории), в частности:</w:t>
            </w:r>
          </w:p>
          <w:p w:rsidR="00F57B2A" w:rsidRPr="00823DAC" w:rsidRDefault="00F57B2A" w:rsidP="00F57B2A">
            <w:pPr>
              <w:pStyle w:val="empty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hd w:val="clear" w:color="auto" w:fill="FFFFFF"/>
              </w:rPr>
            </w:pPr>
            <w:r w:rsidRPr="00823DAC">
              <w:rPr>
                <w:color w:val="000000" w:themeColor="text1"/>
                <w:shd w:val="clear" w:color="auto" w:fill="FFFFFF"/>
              </w:rPr>
              <w:t>1. Руководители, заместители руководителей международных и наднациональных организаций:</w:t>
            </w:r>
          </w:p>
          <w:p w:rsidR="00F57B2A" w:rsidRPr="00823DAC" w:rsidRDefault="00F57B2A" w:rsidP="00F57B2A">
            <w:pPr>
              <w:pStyle w:val="empty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hd w:val="clear" w:color="auto" w:fill="FFFFFF"/>
              </w:rPr>
            </w:pPr>
            <w:r w:rsidRPr="00823DAC">
              <w:rPr>
                <w:color w:val="000000" w:themeColor="text1"/>
                <w:shd w:val="clear" w:color="auto" w:fill="FFFFFF"/>
              </w:rPr>
              <w:t>- Организация Объединенных Наций (ООН),</w:t>
            </w:r>
          </w:p>
          <w:p w:rsidR="00F57B2A" w:rsidRPr="00823DAC" w:rsidRDefault="00F57B2A" w:rsidP="00F57B2A">
            <w:pPr>
              <w:pStyle w:val="empty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hd w:val="clear" w:color="auto" w:fill="FFFFFF"/>
              </w:rPr>
            </w:pPr>
            <w:r w:rsidRPr="00823DAC">
              <w:rPr>
                <w:color w:val="000000" w:themeColor="text1"/>
                <w:shd w:val="clear" w:color="auto" w:fill="FFFFFF"/>
              </w:rPr>
              <w:t>- Организация экономического развития и сотрудничества (ОЭСР)</w:t>
            </w:r>
          </w:p>
          <w:p w:rsidR="00F57B2A" w:rsidRPr="00823DAC" w:rsidRDefault="00F57B2A" w:rsidP="00F57B2A">
            <w:pPr>
              <w:pStyle w:val="empty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hd w:val="clear" w:color="auto" w:fill="FFFFFF"/>
              </w:rPr>
            </w:pPr>
            <w:r w:rsidRPr="00823DAC">
              <w:rPr>
                <w:color w:val="000000" w:themeColor="text1"/>
                <w:shd w:val="clear" w:color="auto" w:fill="FFFFFF"/>
              </w:rPr>
              <w:lastRenderedPageBreak/>
              <w:t>- Экономический и Социальный Совет ООН</w:t>
            </w:r>
          </w:p>
          <w:p w:rsidR="00F57B2A" w:rsidRPr="00823DAC" w:rsidRDefault="00F57B2A" w:rsidP="00F57B2A">
            <w:pPr>
              <w:pStyle w:val="empty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hd w:val="clear" w:color="auto" w:fill="FFFFFF"/>
              </w:rPr>
            </w:pPr>
            <w:r w:rsidRPr="00823DAC">
              <w:rPr>
                <w:color w:val="000000" w:themeColor="text1"/>
                <w:shd w:val="clear" w:color="auto" w:fill="FFFFFF"/>
              </w:rPr>
              <w:t>- Организация стран - экспортеров нефти (ОПЕК)</w:t>
            </w:r>
          </w:p>
          <w:p w:rsidR="00F57B2A" w:rsidRPr="00823DAC" w:rsidRDefault="00F57B2A" w:rsidP="00F57B2A">
            <w:pPr>
              <w:pStyle w:val="empty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hd w:val="clear" w:color="auto" w:fill="FFFFFF"/>
              </w:rPr>
            </w:pPr>
            <w:r w:rsidRPr="00823DAC">
              <w:rPr>
                <w:color w:val="000000" w:themeColor="text1"/>
                <w:shd w:val="clear" w:color="auto" w:fill="FFFFFF"/>
              </w:rPr>
              <w:t>- Международный олимпийский комитет (МОК)</w:t>
            </w:r>
          </w:p>
          <w:p w:rsidR="00F57B2A" w:rsidRPr="00823DAC" w:rsidRDefault="00F57B2A" w:rsidP="00F57B2A">
            <w:pPr>
              <w:pStyle w:val="empty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hd w:val="clear" w:color="auto" w:fill="FFFFFF"/>
              </w:rPr>
            </w:pPr>
            <w:r w:rsidRPr="00823DAC">
              <w:rPr>
                <w:color w:val="000000" w:themeColor="text1"/>
                <w:shd w:val="clear" w:color="auto" w:fill="FFFFFF"/>
              </w:rPr>
              <w:t>- Всемирный банк (ВБ)</w:t>
            </w:r>
          </w:p>
          <w:p w:rsidR="00F57B2A" w:rsidRPr="00823DAC" w:rsidRDefault="00F57B2A" w:rsidP="00F57B2A">
            <w:pPr>
              <w:pStyle w:val="empty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hd w:val="clear" w:color="auto" w:fill="FFFFFF"/>
              </w:rPr>
            </w:pPr>
            <w:r w:rsidRPr="00823DAC">
              <w:rPr>
                <w:color w:val="000000" w:themeColor="text1"/>
                <w:shd w:val="clear" w:color="auto" w:fill="FFFFFF"/>
              </w:rPr>
              <w:t>- Международный валютный фонд (МВФ)</w:t>
            </w:r>
          </w:p>
          <w:p w:rsidR="00F57B2A" w:rsidRPr="00823DAC" w:rsidRDefault="00F57B2A" w:rsidP="00F57B2A">
            <w:pPr>
              <w:pStyle w:val="empty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hd w:val="clear" w:color="auto" w:fill="FFFFFF"/>
              </w:rPr>
            </w:pPr>
            <w:r w:rsidRPr="00823DAC">
              <w:rPr>
                <w:color w:val="000000" w:themeColor="text1"/>
                <w:shd w:val="clear" w:color="auto" w:fill="FFFFFF"/>
              </w:rPr>
              <w:t>- Европейская комиссия</w:t>
            </w:r>
          </w:p>
          <w:p w:rsidR="00F57B2A" w:rsidRPr="00823DAC" w:rsidRDefault="00F57B2A" w:rsidP="00F57B2A">
            <w:pPr>
              <w:pStyle w:val="empty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hd w:val="clear" w:color="auto" w:fill="FFFFFF"/>
              </w:rPr>
            </w:pPr>
            <w:r w:rsidRPr="00823DAC">
              <w:rPr>
                <w:color w:val="000000" w:themeColor="text1"/>
                <w:shd w:val="clear" w:color="auto" w:fill="FFFFFF"/>
              </w:rPr>
              <w:t>- Европейский центральный банк (ЕЦБ)</w:t>
            </w:r>
          </w:p>
          <w:p w:rsidR="00F57B2A" w:rsidRPr="00823DAC" w:rsidRDefault="00F57B2A" w:rsidP="00F57B2A">
            <w:pPr>
              <w:pStyle w:val="empty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hd w:val="clear" w:color="auto" w:fill="FFFFFF"/>
              </w:rPr>
            </w:pPr>
            <w:r w:rsidRPr="00823DAC">
              <w:rPr>
                <w:color w:val="000000" w:themeColor="text1"/>
                <w:shd w:val="clear" w:color="auto" w:fill="FFFFFF"/>
              </w:rPr>
              <w:t>- Европарламент;</w:t>
            </w:r>
          </w:p>
          <w:p w:rsidR="00F57B2A" w:rsidRPr="00823DAC" w:rsidRDefault="00F57B2A" w:rsidP="00F57B2A">
            <w:pPr>
              <w:pStyle w:val="empty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hd w:val="clear" w:color="auto" w:fill="FFFFFF"/>
              </w:rPr>
            </w:pPr>
            <w:r w:rsidRPr="00823DAC">
              <w:rPr>
                <w:color w:val="000000" w:themeColor="text1"/>
                <w:shd w:val="clear" w:color="auto" w:fill="FFFFFF"/>
              </w:rPr>
              <w:t>- и др.</w:t>
            </w:r>
          </w:p>
          <w:p w:rsidR="00F57B2A" w:rsidRPr="00823DAC" w:rsidRDefault="00F57B2A" w:rsidP="00F57B2A">
            <w:pPr>
              <w:pStyle w:val="empty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hd w:val="clear" w:color="auto" w:fill="FFFFFF"/>
              </w:rPr>
            </w:pPr>
            <w:r w:rsidRPr="00823DAC">
              <w:rPr>
                <w:color w:val="000000" w:themeColor="text1"/>
                <w:shd w:val="clear" w:color="auto" w:fill="FFFFFF"/>
              </w:rPr>
              <w:t>2. Руководители и члены международных и наднациональных судебных организаций:</w:t>
            </w:r>
          </w:p>
          <w:p w:rsidR="00F57B2A" w:rsidRPr="00823DAC" w:rsidRDefault="00F57B2A" w:rsidP="00F57B2A">
            <w:pPr>
              <w:pStyle w:val="empty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hd w:val="clear" w:color="auto" w:fill="FFFFFF"/>
              </w:rPr>
            </w:pPr>
            <w:r w:rsidRPr="00823DAC">
              <w:rPr>
                <w:color w:val="000000" w:themeColor="text1"/>
                <w:shd w:val="clear" w:color="auto" w:fill="FFFFFF"/>
              </w:rPr>
              <w:t>- Международный суд ООН</w:t>
            </w:r>
          </w:p>
          <w:p w:rsidR="00F57B2A" w:rsidRPr="00823DAC" w:rsidRDefault="00F57B2A" w:rsidP="00F57B2A">
            <w:pPr>
              <w:pStyle w:val="empty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hd w:val="clear" w:color="auto" w:fill="FFFFFF"/>
              </w:rPr>
            </w:pPr>
            <w:r w:rsidRPr="00823DAC">
              <w:rPr>
                <w:color w:val="000000" w:themeColor="text1"/>
                <w:shd w:val="clear" w:color="auto" w:fill="FFFFFF"/>
              </w:rPr>
              <w:t>- Европейский суд по правам человека</w:t>
            </w:r>
          </w:p>
          <w:p w:rsidR="00F57B2A" w:rsidRPr="00823DAC" w:rsidRDefault="00F57B2A" w:rsidP="00F57B2A">
            <w:pPr>
              <w:pStyle w:val="empty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hd w:val="clear" w:color="auto" w:fill="FFFFFF"/>
              </w:rPr>
            </w:pPr>
            <w:r w:rsidRPr="00823DAC">
              <w:rPr>
                <w:color w:val="000000" w:themeColor="text1"/>
                <w:shd w:val="clear" w:color="auto" w:fill="FFFFFF"/>
              </w:rPr>
              <w:t>- Суд Европейского союза</w:t>
            </w:r>
          </w:p>
          <w:p w:rsidR="00F57B2A" w:rsidRPr="00823DAC" w:rsidRDefault="00F57B2A" w:rsidP="00F57B2A">
            <w:pPr>
              <w:pStyle w:val="empty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hd w:val="clear" w:color="auto" w:fill="FFFFFF"/>
              </w:rPr>
            </w:pPr>
            <w:r w:rsidRPr="00823DAC">
              <w:rPr>
                <w:color w:val="000000" w:themeColor="text1"/>
                <w:shd w:val="clear" w:color="auto" w:fill="FFFFFF"/>
              </w:rPr>
              <w:t>- и др.</w:t>
            </w:r>
          </w:p>
          <w:p w:rsidR="00F57B2A" w:rsidRPr="00823DAC" w:rsidRDefault="00F57B2A" w:rsidP="00F57B2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A" w:rsidRPr="00823DAC" w:rsidRDefault="00F57B2A" w:rsidP="008426FA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A" w:rsidRPr="00823DAC" w:rsidRDefault="00F57B2A" w:rsidP="008426FA">
            <w:pPr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F57B2A" w:rsidRPr="00823DAC" w:rsidTr="00F57B2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A" w:rsidRPr="00823DAC" w:rsidRDefault="00F57B2A" w:rsidP="00F57B2A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A" w:rsidRPr="00823DAC" w:rsidRDefault="00F57B2A" w:rsidP="00F57B2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23DAC">
              <w:rPr>
                <w:color w:val="000000" w:themeColor="text1"/>
                <w:sz w:val="24"/>
                <w:szCs w:val="24"/>
              </w:rPr>
              <w:t>Являетесь ли Вы российским публичным должностным лицом?</w:t>
            </w:r>
          </w:p>
          <w:p w:rsidR="00F57B2A" w:rsidRPr="00823DAC" w:rsidRDefault="00F57B2A" w:rsidP="00F57B2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23DAC">
              <w:rPr>
                <w:color w:val="000000" w:themeColor="text1"/>
                <w:sz w:val="24"/>
                <w:szCs w:val="24"/>
              </w:rPr>
              <w:t>Российское публичное должностное лицо – это лицо, замещающее</w:t>
            </w:r>
            <w:r w:rsidRPr="00823DA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(занимающее)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Федерации.</w:t>
            </w:r>
          </w:p>
          <w:p w:rsidR="00F57B2A" w:rsidRPr="00823DAC" w:rsidRDefault="00F57B2A" w:rsidP="00F57B2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A" w:rsidRPr="00823DAC" w:rsidRDefault="00F57B2A" w:rsidP="008426FA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A" w:rsidRPr="00823DAC" w:rsidRDefault="00F57B2A" w:rsidP="008426FA">
            <w:pPr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F57B2A" w:rsidRPr="00823DAC" w:rsidTr="00F57B2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A" w:rsidRPr="00823DAC" w:rsidRDefault="00F57B2A" w:rsidP="00F57B2A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A" w:rsidRPr="00823DAC" w:rsidRDefault="00F57B2A" w:rsidP="00F57B2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23DAC">
              <w:rPr>
                <w:bCs/>
                <w:color w:val="000000" w:themeColor="text1"/>
                <w:sz w:val="24"/>
                <w:szCs w:val="24"/>
              </w:rPr>
              <w:t>Если Вы являетесь публичным должностным лицом укажите источники происхождения денежных средств и иного имущества, с которыми будут производится операции</w:t>
            </w:r>
            <w:r w:rsidRPr="00823DAC">
              <w:rPr>
                <w:color w:val="000000" w:themeColor="text1"/>
                <w:sz w:val="24"/>
                <w:szCs w:val="24"/>
              </w:rPr>
              <w:t>?</w:t>
            </w:r>
          </w:p>
          <w:p w:rsidR="00F57B2A" w:rsidRPr="00823DAC" w:rsidRDefault="00F57B2A" w:rsidP="00F57B2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A" w:rsidRPr="00823DAC" w:rsidRDefault="00F57B2A" w:rsidP="008426FA">
            <w:pPr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57B2A" w:rsidRPr="00823DAC" w:rsidTr="00F57B2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A" w:rsidRPr="00823DAC" w:rsidRDefault="00F57B2A" w:rsidP="00F57B2A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A" w:rsidRPr="00823DAC" w:rsidRDefault="00F57B2A" w:rsidP="00F57B2A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23DAC">
              <w:rPr>
                <w:bCs/>
                <w:color w:val="000000" w:themeColor="text1"/>
                <w:sz w:val="24"/>
                <w:szCs w:val="24"/>
              </w:rPr>
              <w:t xml:space="preserve">Являетесь ли Вы супругом (-ой), близким родственником </w:t>
            </w:r>
            <w:r w:rsidRPr="00823DA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823DAC">
              <w:rPr>
                <w:color w:val="000000" w:themeColor="text1"/>
                <w:sz w:val="24"/>
                <w:szCs w:val="24"/>
                <w:shd w:val="clear" w:color="auto" w:fill="FFFFFF"/>
              </w:rPr>
              <w:t>неполнородными</w:t>
            </w:r>
            <w:proofErr w:type="spellEnd"/>
            <w:r w:rsidRPr="00823DA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(имеющими общих отца или мать) братьями и сестрами, усыновителями и усыновленными) публичных должностных лиц</w:t>
            </w:r>
            <w:r w:rsidRPr="00823DAC">
              <w:rPr>
                <w:bCs/>
                <w:color w:val="000000" w:themeColor="text1"/>
                <w:sz w:val="24"/>
                <w:szCs w:val="24"/>
              </w:rPr>
              <w:t>?</w:t>
            </w:r>
          </w:p>
          <w:p w:rsidR="00F57B2A" w:rsidRPr="00823DAC" w:rsidRDefault="00F57B2A" w:rsidP="00F57B2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A" w:rsidRPr="00823DAC" w:rsidRDefault="00F57B2A" w:rsidP="008426FA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A" w:rsidRPr="00823DAC" w:rsidRDefault="00F57B2A" w:rsidP="008426FA">
            <w:pPr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F57B2A" w:rsidRPr="00823DAC" w:rsidTr="00F57B2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A" w:rsidRPr="00823DAC" w:rsidRDefault="00F57B2A" w:rsidP="00F57B2A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A" w:rsidRPr="00823DAC" w:rsidRDefault="00F57B2A" w:rsidP="00F57B2A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23DAC">
              <w:rPr>
                <w:bCs/>
                <w:color w:val="000000" w:themeColor="text1"/>
                <w:sz w:val="24"/>
                <w:szCs w:val="24"/>
              </w:rPr>
              <w:t>Являетесь ли Вы представителем публичного должностного лица?</w:t>
            </w:r>
          </w:p>
          <w:p w:rsidR="00F57B2A" w:rsidRPr="00823DAC" w:rsidRDefault="00F57B2A" w:rsidP="00F57B2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A" w:rsidRPr="00823DAC" w:rsidRDefault="00F57B2A" w:rsidP="008426FA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A" w:rsidRPr="00823DAC" w:rsidRDefault="00F57B2A" w:rsidP="008426FA">
            <w:pPr>
              <w:rPr>
                <w:color w:val="000000" w:themeColor="text1"/>
                <w:sz w:val="24"/>
                <w:lang w:eastAsia="en-US"/>
              </w:rPr>
            </w:pPr>
          </w:p>
        </w:tc>
      </w:tr>
    </w:tbl>
    <w:p w:rsidR="00F57B2A" w:rsidRPr="006866B7" w:rsidRDefault="00F57B2A" w:rsidP="00CC7E1F">
      <w:pPr>
        <w:contextualSpacing/>
        <w:jc w:val="right"/>
        <w:rPr>
          <w:iCs/>
          <w:color w:val="000000" w:themeColor="text1"/>
          <w:sz w:val="26"/>
          <w:szCs w:val="26"/>
        </w:rPr>
      </w:pPr>
    </w:p>
    <w:tbl>
      <w:tblPr>
        <w:tblStyle w:val="11"/>
        <w:tblW w:w="10035" w:type="dxa"/>
        <w:tblInd w:w="-4" w:type="dxa"/>
        <w:tblLook w:val="04A0" w:firstRow="1" w:lastRow="0" w:firstColumn="1" w:lastColumn="0" w:noHBand="0" w:noVBand="1"/>
      </w:tblPr>
      <w:tblGrid>
        <w:gridCol w:w="5107"/>
        <w:gridCol w:w="4928"/>
      </w:tblGrid>
      <w:tr w:rsidR="00DF7AA8" w:rsidRPr="00ED3DC4" w:rsidTr="00F57B2A">
        <w:trPr>
          <w:trHeight w:val="397"/>
        </w:trPr>
        <w:tc>
          <w:tcPr>
            <w:tcW w:w="5107" w:type="dxa"/>
            <w:tcBorders>
              <w:top w:val="nil"/>
              <w:left w:val="nil"/>
            </w:tcBorders>
            <w:vAlign w:val="center"/>
          </w:tcPr>
          <w:bookmarkEnd w:id="1"/>
          <w:bookmarkEnd w:id="2"/>
          <w:bookmarkEnd w:id="3"/>
          <w:p w:rsidR="00DF7AA8" w:rsidRPr="00ED3DC4" w:rsidRDefault="00DF7AA8" w:rsidP="00121F2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ED3DC4">
              <w:rPr>
                <w:color w:val="000000" w:themeColor="text1"/>
                <w:sz w:val="22"/>
                <w:szCs w:val="22"/>
                <w:lang w:eastAsia="en-US"/>
              </w:rPr>
              <w:t>Дата заполнения анкеты</w:t>
            </w:r>
          </w:p>
        </w:tc>
        <w:tc>
          <w:tcPr>
            <w:tcW w:w="4928" w:type="dxa"/>
            <w:tcBorders>
              <w:top w:val="nil"/>
              <w:right w:val="nil"/>
            </w:tcBorders>
            <w:vAlign w:val="center"/>
          </w:tcPr>
          <w:p w:rsidR="00DF7AA8" w:rsidRPr="00ED3DC4" w:rsidRDefault="00DF7AA8" w:rsidP="00121F2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DF7AA8" w:rsidRPr="00ED3DC4" w:rsidTr="00F57B2A">
        <w:trPr>
          <w:trHeight w:val="397"/>
        </w:trPr>
        <w:tc>
          <w:tcPr>
            <w:tcW w:w="5107" w:type="dxa"/>
            <w:tcBorders>
              <w:left w:val="nil"/>
              <w:bottom w:val="single" w:sz="4" w:space="0" w:color="auto"/>
            </w:tcBorders>
            <w:vAlign w:val="center"/>
          </w:tcPr>
          <w:p w:rsidR="00DF7AA8" w:rsidRPr="00ED3DC4" w:rsidRDefault="00DF7AA8" w:rsidP="00121F2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ED3DC4">
              <w:rPr>
                <w:color w:val="000000" w:themeColor="text1"/>
                <w:sz w:val="22"/>
                <w:szCs w:val="22"/>
                <w:lang w:eastAsia="en-US"/>
              </w:rPr>
              <w:t>Даты обновления анкеты</w:t>
            </w:r>
          </w:p>
        </w:tc>
        <w:tc>
          <w:tcPr>
            <w:tcW w:w="4928" w:type="dxa"/>
            <w:tcBorders>
              <w:bottom w:val="single" w:sz="4" w:space="0" w:color="auto"/>
              <w:right w:val="nil"/>
            </w:tcBorders>
            <w:vAlign w:val="center"/>
          </w:tcPr>
          <w:p w:rsidR="00DF7AA8" w:rsidRPr="00ED3DC4" w:rsidRDefault="00DF7AA8" w:rsidP="00121F2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DF7AA8" w:rsidRPr="00ED3DC4" w:rsidTr="00F57B2A">
        <w:trPr>
          <w:trHeight w:val="397"/>
        </w:trPr>
        <w:tc>
          <w:tcPr>
            <w:tcW w:w="5107" w:type="dxa"/>
            <w:tcBorders>
              <w:left w:val="nil"/>
              <w:bottom w:val="nil"/>
            </w:tcBorders>
            <w:vAlign w:val="center"/>
          </w:tcPr>
          <w:p w:rsidR="00DF7AA8" w:rsidRPr="00ED3DC4" w:rsidRDefault="00DF7AA8" w:rsidP="00121F2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ED3DC4">
              <w:rPr>
                <w:color w:val="000000" w:themeColor="text1"/>
                <w:sz w:val="22"/>
                <w:szCs w:val="22"/>
                <w:lang w:eastAsia="en-US"/>
              </w:rPr>
              <w:t>ФИО и подпись лица, заполнившего анкету</w:t>
            </w:r>
          </w:p>
        </w:tc>
        <w:tc>
          <w:tcPr>
            <w:tcW w:w="4928" w:type="dxa"/>
            <w:tcBorders>
              <w:bottom w:val="nil"/>
              <w:right w:val="nil"/>
            </w:tcBorders>
            <w:vAlign w:val="center"/>
          </w:tcPr>
          <w:p w:rsidR="00DF7AA8" w:rsidRPr="00ED3DC4" w:rsidRDefault="00DF7AA8" w:rsidP="00121F2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21F2D" w:rsidRPr="00ED3DC4" w:rsidTr="00C719FF">
        <w:tblPrEx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5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21F2D" w:rsidRPr="00ED3DC4" w:rsidRDefault="00121F2D" w:rsidP="00121F2D">
            <w:pPr>
              <w:rPr>
                <w:sz w:val="22"/>
                <w:szCs w:val="22"/>
              </w:rPr>
            </w:pP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1F2D" w:rsidRPr="00ED3DC4" w:rsidRDefault="00121F2D" w:rsidP="00121F2D">
            <w:pPr>
              <w:rPr>
                <w:sz w:val="22"/>
                <w:szCs w:val="22"/>
              </w:rPr>
            </w:pPr>
          </w:p>
        </w:tc>
      </w:tr>
    </w:tbl>
    <w:p w:rsidR="006600E8" w:rsidRPr="00ED3DC4" w:rsidRDefault="006600E8">
      <w:pPr>
        <w:rPr>
          <w:sz w:val="22"/>
          <w:szCs w:val="22"/>
        </w:rPr>
      </w:pPr>
    </w:p>
    <w:sectPr w:rsidR="006600E8" w:rsidRPr="00ED3DC4" w:rsidSect="002E2A0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574AD"/>
    <w:multiLevelType w:val="hybridMultilevel"/>
    <w:tmpl w:val="E2C890BC"/>
    <w:lvl w:ilvl="0" w:tplc="337EF0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818CE"/>
    <w:multiLevelType w:val="hybridMultilevel"/>
    <w:tmpl w:val="7D7A2E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6C2C68"/>
    <w:multiLevelType w:val="hybridMultilevel"/>
    <w:tmpl w:val="873C6B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7A44A3"/>
    <w:multiLevelType w:val="hybridMultilevel"/>
    <w:tmpl w:val="B1AA5A50"/>
    <w:lvl w:ilvl="0" w:tplc="BB8C9C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A40FA1"/>
    <w:multiLevelType w:val="hybridMultilevel"/>
    <w:tmpl w:val="A5E6FD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2B76CF"/>
    <w:multiLevelType w:val="hybridMultilevel"/>
    <w:tmpl w:val="A814A06A"/>
    <w:lvl w:ilvl="0" w:tplc="BB8C9C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B7241D"/>
    <w:multiLevelType w:val="hybridMultilevel"/>
    <w:tmpl w:val="333008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3A2AE6"/>
    <w:multiLevelType w:val="hybridMultilevel"/>
    <w:tmpl w:val="7B8E87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783F81"/>
    <w:multiLevelType w:val="hybridMultilevel"/>
    <w:tmpl w:val="EC9812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E25EFE"/>
    <w:multiLevelType w:val="hybridMultilevel"/>
    <w:tmpl w:val="0896B0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2992B13"/>
    <w:multiLevelType w:val="hybridMultilevel"/>
    <w:tmpl w:val="52C6F4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77B69ED"/>
    <w:multiLevelType w:val="hybridMultilevel"/>
    <w:tmpl w:val="E2F0CA40"/>
    <w:lvl w:ilvl="0" w:tplc="BB8C9C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9"/>
  </w:num>
  <w:num w:numId="5">
    <w:abstractNumId w:val="0"/>
  </w:num>
  <w:num w:numId="6">
    <w:abstractNumId w:val="5"/>
  </w:num>
  <w:num w:numId="7">
    <w:abstractNumId w:val="4"/>
  </w:num>
  <w:num w:numId="8">
    <w:abstractNumId w:val="3"/>
  </w:num>
  <w:num w:numId="9">
    <w:abstractNumId w:val="7"/>
  </w:num>
  <w:num w:numId="10">
    <w:abstractNumId w:val="2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3B"/>
    <w:rsid w:val="0007643B"/>
    <w:rsid w:val="00121F2D"/>
    <w:rsid w:val="002E2A03"/>
    <w:rsid w:val="002E5992"/>
    <w:rsid w:val="003166BF"/>
    <w:rsid w:val="003D10C3"/>
    <w:rsid w:val="004362A6"/>
    <w:rsid w:val="00455BB8"/>
    <w:rsid w:val="00471DEF"/>
    <w:rsid w:val="004A2E81"/>
    <w:rsid w:val="004C7417"/>
    <w:rsid w:val="0055476A"/>
    <w:rsid w:val="005B6A0F"/>
    <w:rsid w:val="005D37C1"/>
    <w:rsid w:val="006417AE"/>
    <w:rsid w:val="006600E8"/>
    <w:rsid w:val="006A753A"/>
    <w:rsid w:val="00736C17"/>
    <w:rsid w:val="007B48D6"/>
    <w:rsid w:val="00823DAC"/>
    <w:rsid w:val="00866E93"/>
    <w:rsid w:val="008D200E"/>
    <w:rsid w:val="008E76D3"/>
    <w:rsid w:val="00904375"/>
    <w:rsid w:val="00914D73"/>
    <w:rsid w:val="00942126"/>
    <w:rsid w:val="00A308A4"/>
    <w:rsid w:val="00AF1E6C"/>
    <w:rsid w:val="00BC251C"/>
    <w:rsid w:val="00BE4F33"/>
    <w:rsid w:val="00BE74F0"/>
    <w:rsid w:val="00C52EF0"/>
    <w:rsid w:val="00C719FF"/>
    <w:rsid w:val="00C959C2"/>
    <w:rsid w:val="00CC368A"/>
    <w:rsid w:val="00CC7E1F"/>
    <w:rsid w:val="00CE25D1"/>
    <w:rsid w:val="00D02349"/>
    <w:rsid w:val="00DF7AA8"/>
    <w:rsid w:val="00E91E29"/>
    <w:rsid w:val="00EA32BB"/>
    <w:rsid w:val="00ED3DC4"/>
    <w:rsid w:val="00F373EE"/>
    <w:rsid w:val="00F57B2A"/>
    <w:rsid w:val="00FA7B65"/>
    <w:rsid w:val="00FE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85344B-D41C-4DE2-8DD6-D53172B12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64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43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0764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07643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uiPriority w:val="59"/>
    <w:rsid w:val="00660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66BF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3166BF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nhideWhenUsed/>
    <w:rsid w:val="003166B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rsid w:val="003166BF"/>
    <w:rPr>
      <w:rFonts w:ascii="Calibri" w:eastAsia="Calibri" w:hAnsi="Calibri" w:cs="Times New Roman"/>
    </w:rPr>
  </w:style>
  <w:style w:type="paragraph" w:customStyle="1" w:styleId="empty">
    <w:name w:val="empty"/>
    <w:basedOn w:val="a"/>
    <w:rsid w:val="00F57B2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Ibragimova-AI</dc:creator>
  <cp:lastModifiedBy>User</cp:lastModifiedBy>
  <cp:revision>4</cp:revision>
  <cp:lastPrinted>2021-12-06T10:41:00Z</cp:lastPrinted>
  <dcterms:created xsi:type="dcterms:W3CDTF">2023-02-17T11:40:00Z</dcterms:created>
  <dcterms:modified xsi:type="dcterms:W3CDTF">2023-02-20T08:42:00Z</dcterms:modified>
</cp:coreProperties>
</file>