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868" w:rsidRPr="00084932" w:rsidRDefault="00D14DBF" w:rsidP="005B5868">
      <w:pPr>
        <w:widowControl w:val="0"/>
        <w:snapToGrid w:val="0"/>
        <w:ind w:firstLine="709"/>
        <w:jc w:val="right"/>
        <w:rPr>
          <w:rFonts w:ascii="Arial" w:hAnsi="Arial" w:cs="Arial"/>
          <w:b/>
          <w:i/>
          <w:iCs/>
          <w:color w:val="000000" w:themeColor="text1"/>
        </w:rPr>
      </w:pPr>
      <w:r w:rsidRPr="00A85FCA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492782" wp14:editId="437D9D96">
                <wp:simplePos x="0" y="0"/>
                <wp:positionH relativeFrom="column">
                  <wp:posOffset>722630</wp:posOffset>
                </wp:positionH>
                <wp:positionV relativeFrom="paragraph">
                  <wp:posOffset>33020</wp:posOffset>
                </wp:positionV>
                <wp:extent cx="5445125" cy="572135"/>
                <wp:effectExtent l="0" t="0" r="0" b="0"/>
                <wp:wrapSquare wrapText="bothSides"/>
                <wp:docPr id="6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572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DBF" w:rsidRPr="000B2F62" w:rsidRDefault="00D14DBF" w:rsidP="00D14DBF">
                            <w:pPr>
                              <w:pStyle w:val="a6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0B2F62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АО «ЦЕНТРАЛЬНЫЙ ДЕПОЗИТАРИЙ </w:t>
                            </w:r>
                          </w:p>
                          <w:p w:rsidR="00D14DBF" w:rsidRPr="000B2F62" w:rsidRDefault="00D14DBF" w:rsidP="00D14DBF">
                            <w:pPr>
                              <w:pStyle w:val="a6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0B2F62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РЕСПУБЛИКИ ТАТАРСТАН»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9278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6.9pt;margin-top:2.6pt;width:428.75pt;height:4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" filled="f" stroked="f">
                <v:textbox>
                  <w:txbxContent>
                    <w:p w:rsidR="00D14DBF" w:rsidRPr="000B2F62" w:rsidRDefault="00D14DBF" w:rsidP="00D14DBF">
                      <w:pPr>
                        <w:pStyle w:val="a6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0B2F62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АО «ЦЕНТРАЛЬНЫЙ ДЕПОЗИТАРИЙ </w:t>
                      </w:r>
                    </w:p>
                    <w:p w:rsidR="00D14DBF" w:rsidRPr="000B2F62" w:rsidRDefault="00D14DBF" w:rsidP="00D14DBF">
                      <w:pPr>
                        <w:pStyle w:val="a6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0B2F62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РЕСПУБЛИКИ ТАТАРСТАН»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Start w:id="0" w:name="_Toc56599728"/>
    <w:bookmarkStart w:id="1" w:name="_Toc478118042"/>
    <w:bookmarkStart w:id="2" w:name="_Toc506811695"/>
    <w:p w:rsidR="00D14DBF" w:rsidRPr="00A85FCA" w:rsidRDefault="00D14DBF" w:rsidP="00D14DBF">
      <w:pPr>
        <w:pStyle w:val="1"/>
        <w:rPr>
          <w:color w:val="000000" w:themeColor="text1"/>
        </w:rPr>
      </w:pPr>
      <w:r w:rsidRPr="00A85FC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36AE5" wp14:editId="14F8A025">
                <wp:simplePos x="0" y="0"/>
                <wp:positionH relativeFrom="column">
                  <wp:posOffset>721360</wp:posOffset>
                </wp:positionH>
                <wp:positionV relativeFrom="paragraph">
                  <wp:posOffset>431800</wp:posOffset>
                </wp:positionV>
                <wp:extent cx="5446726" cy="0"/>
                <wp:effectExtent l="0" t="0" r="20955" b="1905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672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858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4196A" id="Прямая соединительная линия 6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8pt,34pt" to="485.7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" strokecolor="#58585b" strokeweight="1pt"/>
            </w:pict>
          </mc:Fallback>
        </mc:AlternateContent>
      </w:r>
      <w:r w:rsidRPr="004153FE">
        <w:rPr>
          <w:noProof/>
          <w:color w:val="58585B"/>
          <w:sz w:val="20"/>
        </w:rPr>
        <w:drawing>
          <wp:anchor distT="0" distB="0" distL="114300" distR="114300" simplePos="0" relativeHeight="251662336" behindDoc="1" locked="0" layoutInCell="1" allowOverlap="1" wp14:anchorId="099CCD22" wp14:editId="5F765935">
            <wp:simplePos x="0" y="0"/>
            <wp:positionH relativeFrom="margin">
              <wp:posOffset>-200025</wp:posOffset>
            </wp:positionH>
            <wp:positionV relativeFrom="margin">
              <wp:posOffset>94615</wp:posOffset>
            </wp:positionV>
            <wp:extent cx="760847" cy="477078"/>
            <wp:effectExtent l="0" t="0" r="127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\\192.168.0.111\proxy\папка работников\Диана\бренд бук\бланк верх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47" cy="47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14DBF" w:rsidRPr="00A85FCA" w:rsidRDefault="00D14DBF" w:rsidP="00D14DBF">
      <w:pPr>
        <w:pStyle w:val="1"/>
        <w:jc w:val="right"/>
        <w:rPr>
          <w:color w:val="000000" w:themeColor="text1"/>
        </w:rPr>
      </w:pPr>
      <w:bookmarkStart w:id="3" w:name="_Toc56599729"/>
      <w:r w:rsidRPr="00084932">
        <w:rPr>
          <w:color w:val="000000" w:themeColor="text1"/>
          <w:sz w:val="20"/>
          <w:szCs w:val="20"/>
        </w:rPr>
        <w:t>Приложение №1</w:t>
      </w:r>
      <w:r>
        <w:rPr>
          <w:color w:val="000000" w:themeColor="text1"/>
          <w:sz w:val="20"/>
          <w:szCs w:val="20"/>
        </w:rPr>
        <w:t>3</w:t>
      </w:r>
      <w:r w:rsidRPr="00084932">
        <w:rPr>
          <w:color w:val="000000" w:themeColor="text1"/>
          <w:sz w:val="20"/>
          <w:szCs w:val="20"/>
        </w:rPr>
        <w:t>.</w:t>
      </w:r>
      <w:bookmarkEnd w:id="3"/>
    </w:p>
    <w:p w:rsidR="00D14DBF" w:rsidRPr="00084932" w:rsidRDefault="00D14DBF" w:rsidP="00D14DBF">
      <w:pPr>
        <w:widowControl w:val="0"/>
        <w:snapToGrid w:val="0"/>
        <w:ind w:firstLine="709"/>
        <w:jc w:val="right"/>
        <w:outlineLvl w:val="0"/>
        <w:rPr>
          <w:rFonts w:ascii="Arial" w:hAnsi="Arial" w:cs="Arial"/>
          <w:iCs/>
          <w:color w:val="000000" w:themeColor="text1"/>
        </w:rPr>
      </w:pPr>
      <w:bookmarkStart w:id="4" w:name="_Toc56599730"/>
      <w:r w:rsidRPr="00084932">
        <w:rPr>
          <w:rFonts w:ascii="Arial" w:hAnsi="Arial" w:cs="Arial"/>
          <w:iCs/>
          <w:color w:val="000000" w:themeColor="text1"/>
        </w:rPr>
        <w:t>к Правилам внутреннего контроля</w:t>
      </w:r>
      <w:bookmarkEnd w:id="4"/>
    </w:p>
    <w:p w:rsidR="00D14DBF" w:rsidRPr="00084932" w:rsidRDefault="00D14DBF" w:rsidP="00D14DBF">
      <w:pPr>
        <w:widowControl w:val="0"/>
        <w:snapToGrid w:val="0"/>
        <w:jc w:val="center"/>
        <w:outlineLvl w:val="0"/>
        <w:rPr>
          <w:rFonts w:ascii="Arial" w:hAnsi="Arial" w:cs="Arial"/>
          <w:b/>
          <w:iCs/>
          <w:color w:val="000000" w:themeColor="text1"/>
        </w:rPr>
      </w:pPr>
    </w:p>
    <w:p w:rsidR="00D14DBF" w:rsidRPr="00084932" w:rsidRDefault="00D14DBF" w:rsidP="00D14DBF">
      <w:pPr>
        <w:pStyle w:val="1"/>
        <w:spacing w:before="0" w:after="0"/>
        <w:jc w:val="center"/>
        <w:rPr>
          <w:color w:val="000000" w:themeColor="text1"/>
          <w:sz w:val="22"/>
          <w:szCs w:val="22"/>
        </w:rPr>
      </w:pPr>
      <w:bookmarkStart w:id="5" w:name="_Toc519675899"/>
      <w:bookmarkStart w:id="6" w:name="_Toc519695793"/>
      <w:bookmarkStart w:id="7" w:name="_Toc520980490"/>
      <w:bookmarkStart w:id="8" w:name="_Toc56599731"/>
      <w:r w:rsidRPr="00084932">
        <w:rPr>
          <w:color w:val="000000" w:themeColor="text1"/>
          <w:sz w:val="22"/>
          <w:szCs w:val="22"/>
        </w:rPr>
        <w:t xml:space="preserve">Анкета представителя </w:t>
      </w:r>
      <w:r w:rsidR="00E35006">
        <w:rPr>
          <w:color w:val="000000" w:themeColor="text1"/>
          <w:sz w:val="22"/>
          <w:szCs w:val="22"/>
        </w:rPr>
        <w:t xml:space="preserve">- </w:t>
      </w:r>
      <w:r w:rsidRPr="00084932">
        <w:rPr>
          <w:color w:val="000000" w:themeColor="text1"/>
          <w:sz w:val="22"/>
          <w:szCs w:val="22"/>
        </w:rPr>
        <w:t>юридического лица</w:t>
      </w:r>
      <w:bookmarkEnd w:id="1"/>
      <w:bookmarkEnd w:id="2"/>
      <w:bookmarkEnd w:id="5"/>
      <w:bookmarkEnd w:id="6"/>
      <w:bookmarkEnd w:id="7"/>
      <w:bookmarkEnd w:id="8"/>
    </w:p>
    <w:p w:rsidR="00D14DBF" w:rsidRPr="00084932" w:rsidRDefault="00D14DBF" w:rsidP="00D14DBF">
      <w:pPr>
        <w:widowControl w:val="0"/>
        <w:snapToGrid w:val="0"/>
        <w:ind w:firstLine="709"/>
        <w:jc w:val="right"/>
        <w:rPr>
          <w:rFonts w:ascii="Arial" w:hAnsi="Arial" w:cs="Arial"/>
          <w:b/>
          <w:i/>
          <w:iCs/>
          <w:color w:val="000000" w:themeColor="text1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9"/>
        <w:gridCol w:w="3827"/>
      </w:tblGrid>
      <w:tr w:rsidR="00D14DBF" w:rsidRPr="00084932" w:rsidTr="00D14DBF">
        <w:tc>
          <w:tcPr>
            <w:tcW w:w="9923" w:type="dxa"/>
            <w:gridSpan w:val="3"/>
          </w:tcPr>
          <w:p w:rsidR="00D14DBF" w:rsidRPr="00084932" w:rsidRDefault="00D14DBF" w:rsidP="005B287D">
            <w:pPr>
              <w:widowControl w:val="0"/>
              <w:snapToGrid w:val="0"/>
              <w:outlineLvl w:val="0"/>
              <w:rPr>
                <w:rFonts w:ascii="Arial" w:hAnsi="Arial" w:cs="Arial"/>
                <w:b/>
                <w:iCs/>
                <w:color w:val="000000" w:themeColor="text1"/>
              </w:rPr>
            </w:pPr>
            <w:bookmarkStart w:id="9" w:name="_Toc474761121"/>
            <w:bookmarkStart w:id="10" w:name="_Toc486521146"/>
            <w:bookmarkStart w:id="11" w:name="_Toc506804260"/>
            <w:bookmarkStart w:id="12" w:name="_Toc506805542"/>
            <w:bookmarkStart w:id="13" w:name="_Toc506811696"/>
            <w:bookmarkStart w:id="14" w:name="_Toc519675900"/>
            <w:bookmarkStart w:id="15" w:name="_Toc519695794"/>
            <w:bookmarkStart w:id="16" w:name="_Toc520980491"/>
            <w:bookmarkStart w:id="17" w:name="_Toc521049244"/>
            <w:bookmarkStart w:id="18" w:name="_Toc6821701"/>
            <w:bookmarkStart w:id="19" w:name="_Toc7083899"/>
            <w:bookmarkStart w:id="20" w:name="_Toc56599732"/>
            <w:r w:rsidRPr="00084932">
              <w:rPr>
                <w:rFonts w:ascii="Arial" w:hAnsi="Arial" w:cs="Arial"/>
                <w:b/>
                <w:iCs/>
                <w:color w:val="000000" w:themeColor="text1"/>
              </w:rPr>
              <w:t xml:space="preserve">1.1. Анкета представителя </w:t>
            </w:r>
            <w:r w:rsidR="001227D6">
              <w:rPr>
                <w:rFonts w:ascii="Arial" w:hAnsi="Arial" w:cs="Arial"/>
                <w:b/>
                <w:iCs/>
                <w:color w:val="000000" w:themeColor="text1"/>
              </w:rPr>
              <w:t xml:space="preserve">- </w:t>
            </w:r>
            <w:r w:rsidRPr="00084932">
              <w:rPr>
                <w:rFonts w:ascii="Arial" w:hAnsi="Arial" w:cs="Arial"/>
                <w:b/>
                <w:iCs/>
                <w:color w:val="000000" w:themeColor="text1"/>
              </w:rPr>
              <w:t>юридического лица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</w:p>
          <w:p w:rsidR="00D14DBF" w:rsidRPr="00084932" w:rsidRDefault="00D14DBF" w:rsidP="005B287D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D14DBF" w:rsidRPr="00084932" w:rsidTr="00D14DBF">
        <w:tc>
          <w:tcPr>
            <w:tcW w:w="567" w:type="dxa"/>
          </w:tcPr>
          <w:p w:rsidR="00D14DBF" w:rsidRPr="00084932" w:rsidRDefault="00D14DBF" w:rsidP="00D14DB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</w:tcPr>
          <w:p w:rsidR="00D14DBF" w:rsidRPr="00084932" w:rsidRDefault="00D14DBF" w:rsidP="005B287D">
            <w:pPr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Наименование, фирменное наименование на русском языке (полное и (или) сокращенное) и (или) на иностранных языках (полное и (или) сокращенное) (при наличии)</w:t>
            </w:r>
          </w:p>
        </w:tc>
        <w:tc>
          <w:tcPr>
            <w:tcW w:w="3827" w:type="dxa"/>
          </w:tcPr>
          <w:p w:rsidR="00D14DBF" w:rsidRPr="00084932" w:rsidRDefault="00D14DBF" w:rsidP="005B287D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D14DBF" w:rsidRPr="00084932" w:rsidTr="00D14DBF">
        <w:trPr>
          <w:trHeight w:val="257"/>
        </w:trPr>
        <w:tc>
          <w:tcPr>
            <w:tcW w:w="567" w:type="dxa"/>
          </w:tcPr>
          <w:p w:rsidR="00D14DBF" w:rsidRPr="00084932" w:rsidRDefault="00D14DBF" w:rsidP="00D14DB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</w:tcPr>
          <w:p w:rsidR="00D14DBF" w:rsidRPr="00084932" w:rsidRDefault="00D14DBF" w:rsidP="005B287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</w:rPr>
            </w:pPr>
            <w:r w:rsidRPr="00084932">
              <w:rPr>
                <w:rFonts w:ascii="Arial" w:eastAsia="Calibri" w:hAnsi="Arial" w:cs="Arial"/>
                <w:color w:val="000000" w:themeColor="text1"/>
              </w:rPr>
              <w:t xml:space="preserve">Организационно-правовая форма </w:t>
            </w:r>
          </w:p>
        </w:tc>
        <w:tc>
          <w:tcPr>
            <w:tcW w:w="3827" w:type="dxa"/>
          </w:tcPr>
          <w:p w:rsidR="00D14DBF" w:rsidRPr="00084932" w:rsidRDefault="00D14DBF" w:rsidP="005B287D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D14DBF" w:rsidRPr="00084932" w:rsidTr="00D14DBF">
        <w:tc>
          <w:tcPr>
            <w:tcW w:w="567" w:type="dxa"/>
          </w:tcPr>
          <w:p w:rsidR="00D14DBF" w:rsidRPr="00084932" w:rsidRDefault="00D14DBF" w:rsidP="00D14DB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</w:tcPr>
          <w:p w:rsidR="00D14DBF" w:rsidRPr="00084932" w:rsidRDefault="00D14DBF" w:rsidP="005B287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</w:rPr>
            </w:pPr>
            <w:r w:rsidRPr="00084932">
              <w:rPr>
                <w:rFonts w:ascii="Arial" w:eastAsia="Calibri" w:hAnsi="Arial" w:cs="Arial"/>
                <w:color w:val="000000" w:themeColor="text1"/>
              </w:rPr>
              <w:t>Идентификационный номер налогоплательщика - для резидента, идентификационный номер налогоплательщика или код иностранной организации, присвоенный до 24 декабря 2010 года при постановке на учет в налоговом органе, либо идентификационный номер налогоплательщика, присвоенный после 24 декабря 2010 года при постановке на учет в налоговом органе, - для нерезидента</w:t>
            </w:r>
          </w:p>
        </w:tc>
        <w:tc>
          <w:tcPr>
            <w:tcW w:w="3827" w:type="dxa"/>
          </w:tcPr>
          <w:p w:rsidR="00D14DBF" w:rsidRPr="00084932" w:rsidRDefault="00D14DBF" w:rsidP="005B287D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D14DBF" w:rsidRPr="00084932" w:rsidTr="00D14DBF">
        <w:trPr>
          <w:trHeight w:val="330"/>
        </w:trPr>
        <w:tc>
          <w:tcPr>
            <w:tcW w:w="567" w:type="dxa"/>
            <w:vMerge w:val="restart"/>
          </w:tcPr>
          <w:p w:rsidR="00D14DBF" w:rsidRPr="00084932" w:rsidRDefault="00D14DBF" w:rsidP="00D14DB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D14DBF" w:rsidRPr="00084932" w:rsidRDefault="00D14DBF" w:rsidP="005B287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Сведения о государственной регистрации: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14DBF" w:rsidRPr="00084932" w:rsidRDefault="00D14DBF" w:rsidP="005B287D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D14DBF" w:rsidRPr="00084932" w:rsidTr="00D14DBF">
        <w:trPr>
          <w:trHeight w:val="485"/>
        </w:trPr>
        <w:tc>
          <w:tcPr>
            <w:tcW w:w="567" w:type="dxa"/>
            <w:vMerge/>
          </w:tcPr>
          <w:p w:rsidR="00D14DBF" w:rsidRPr="00084932" w:rsidRDefault="00D14DBF" w:rsidP="00D14DB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D14DBF" w:rsidRPr="00084932" w:rsidRDefault="00D14DBF" w:rsidP="005B287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основной государственный регистрационный номер - для резидента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14DBF" w:rsidRPr="00084932" w:rsidRDefault="00D14DBF" w:rsidP="005B287D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D14DBF" w:rsidRPr="00084932" w:rsidTr="00D14DBF">
        <w:trPr>
          <w:trHeight w:val="549"/>
        </w:trPr>
        <w:tc>
          <w:tcPr>
            <w:tcW w:w="567" w:type="dxa"/>
            <w:vMerge/>
          </w:tcPr>
          <w:p w:rsidR="00D14DBF" w:rsidRPr="00084932" w:rsidRDefault="00D14DBF" w:rsidP="00D14DB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D14DBF" w:rsidRPr="00084932" w:rsidRDefault="00D14DBF" w:rsidP="005B287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 xml:space="preserve">номер записи об аккредитации филиала, представительства иностранного юридического лица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14DBF" w:rsidRPr="00084932" w:rsidRDefault="00D14DBF" w:rsidP="005B287D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D14DBF" w:rsidRPr="00084932" w:rsidTr="00D14DBF">
        <w:trPr>
          <w:trHeight w:val="1252"/>
        </w:trPr>
        <w:tc>
          <w:tcPr>
            <w:tcW w:w="567" w:type="dxa"/>
            <w:vMerge/>
          </w:tcPr>
          <w:p w:rsidR="00D14DBF" w:rsidRPr="00084932" w:rsidRDefault="00D14DBF" w:rsidP="00D14DB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D14DBF" w:rsidRPr="00084932" w:rsidRDefault="00D14DBF" w:rsidP="005B287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- для нерезидента;</w:t>
            </w:r>
          </w:p>
          <w:p w:rsidR="00D14DBF" w:rsidRPr="00084932" w:rsidRDefault="00D14DBF" w:rsidP="005B287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место государственной регистрации (местонахождение)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14DBF" w:rsidRPr="00084932" w:rsidRDefault="00D14DBF" w:rsidP="005B287D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D14DBF" w:rsidRPr="00084932" w:rsidTr="00D14DBF">
        <w:tc>
          <w:tcPr>
            <w:tcW w:w="567" w:type="dxa"/>
          </w:tcPr>
          <w:p w:rsidR="00D14DBF" w:rsidRPr="00084932" w:rsidRDefault="00D14DBF" w:rsidP="00D14DB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</w:tcPr>
          <w:p w:rsidR="00D14DBF" w:rsidRPr="00084932" w:rsidRDefault="00D14DBF" w:rsidP="005B287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 w:themeColor="text1"/>
              </w:rPr>
            </w:pPr>
            <w:r w:rsidRPr="00084932">
              <w:rPr>
                <w:rFonts w:ascii="Arial" w:eastAsia="Calibri" w:hAnsi="Arial" w:cs="Arial"/>
                <w:color w:val="000000" w:themeColor="text1"/>
              </w:rPr>
              <w:t>Адрес юридического лица</w:t>
            </w:r>
          </w:p>
        </w:tc>
        <w:tc>
          <w:tcPr>
            <w:tcW w:w="3827" w:type="dxa"/>
          </w:tcPr>
          <w:p w:rsidR="00D14DBF" w:rsidRPr="00084932" w:rsidRDefault="00D14DBF" w:rsidP="005B287D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D14DBF" w:rsidRPr="00084932" w:rsidTr="00D14DBF">
        <w:tc>
          <w:tcPr>
            <w:tcW w:w="567" w:type="dxa"/>
          </w:tcPr>
          <w:p w:rsidR="00D14DBF" w:rsidRPr="00084932" w:rsidRDefault="00D14DBF" w:rsidP="00D14DB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</w:tcPr>
          <w:p w:rsidR="00D14DBF" w:rsidRPr="00084932" w:rsidRDefault="00D14DBF" w:rsidP="005B287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D1D56">
              <w:rPr>
                <w:rFonts w:ascii="Arial" w:hAnsi="Arial" w:cs="Arial"/>
                <w:color w:val="000000" w:themeColor="text1"/>
              </w:rPr>
              <w:t xml:space="preserve">Сведения об органах юридического лица, 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</w:t>
            </w:r>
            <w:r>
              <w:rPr>
                <w:rFonts w:ascii="Arial" w:hAnsi="Arial" w:cs="Arial"/>
                <w:color w:val="000000" w:themeColor="text1"/>
              </w:rPr>
              <w:t>пятью процентами</w:t>
            </w:r>
            <w:r w:rsidRPr="000D1D56">
              <w:rPr>
                <w:rFonts w:ascii="Arial" w:hAnsi="Arial" w:cs="Arial"/>
                <w:color w:val="000000" w:themeColor="text1"/>
              </w:rPr>
              <w:t xml:space="preserve"> акций (долей) юридического лица, структура (при наличии)</w:t>
            </w:r>
          </w:p>
        </w:tc>
        <w:tc>
          <w:tcPr>
            <w:tcW w:w="3827" w:type="dxa"/>
          </w:tcPr>
          <w:p w:rsidR="00D14DBF" w:rsidRPr="00084932" w:rsidRDefault="00D14DBF" w:rsidP="005B287D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D14DBF" w:rsidRPr="00084932" w:rsidTr="00D14DBF">
        <w:tc>
          <w:tcPr>
            <w:tcW w:w="567" w:type="dxa"/>
          </w:tcPr>
          <w:p w:rsidR="00D14DBF" w:rsidRPr="00084932" w:rsidRDefault="00D14DBF" w:rsidP="00D14DB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</w:tcPr>
          <w:p w:rsidR="00D14DBF" w:rsidRPr="00084932" w:rsidRDefault="00D14DBF" w:rsidP="005B287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</w:rPr>
            </w:pPr>
            <w:r w:rsidRPr="00084932">
              <w:rPr>
                <w:rFonts w:ascii="Arial" w:eastAsia="Calibri" w:hAnsi="Arial" w:cs="Arial"/>
                <w:color w:val="000000" w:themeColor="text1"/>
              </w:rPr>
              <w:t>Номера телефонов и факсов (при наличии)</w:t>
            </w:r>
          </w:p>
        </w:tc>
        <w:tc>
          <w:tcPr>
            <w:tcW w:w="3827" w:type="dxa"/>
          </w:tcPr>
          <w:p w:rsidR="00D14DBF" w:rsidRPr="00084932" w:rsidRDefault="00D14DBF" w:rsidP="005B287D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D14DBF" w:rsidRPr="00084932" w:rsidTr="00D14DBF">
        <w:tc>
          <w:tcPr>
            <w:tcW w:w="567" w:type="dxa"/>
          </w:tcPr>
          <w:p w:rsidR="00D14DBF" w:rsidRPr="00084932" w:rsidRDefault="00D14DBF" w:rsidP="00D14DB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</w:tcPr>
          <w:p w:rsidR="00D14DBF" w:rsidRPr="00084932" w:rsidRDefault="00D14DBF" w:rsidP="005B287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Иная контактная информация (при наличии)</w:t>
            </w:r>
          </w:p>
        </w:tc>
        <w:tc>
          <w:tcPr>
            <w:tcW w:w="3827" w:type="dxa"/>
          </w:tcPr>
          <w:p w:rsidR="00D14DBF" w:rsidRPr="00084932" w:rsidRDefault="00D14DBF" w:rsidP="005B287D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D14DBF" w:rsidRPr="00084932" w:rsidTr="00D14DBF">
        <w:tc>
          <w:tcPr>
            <w:tcW w:w="567" w:type="dxa"/>
          </w:tcPr>
          <w:p w:rsidR="00D14DBF" w:rsidRPr="00084932" w:rsidRDefault="00D14DBF" w:rsidP="00D14DB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</w:tcPr>
          <w:p w:rsidR="00D14DBF" w:rsidRPr="00084932" w:rsidRDefault="00D14DBF" w:rsidP="005B287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Код в соответствии с Общероссийским классификатором объектов административно-территориального деления (при наличии)</w:t>
            </w:r>
          </w:p>
        </w:tc>
        <w:tc>
          <w:tcPr>
            <w:tcW w:w="3827" w:type="dxa"/>
          </w:tcPr>
          <w:p w:rsidR="00D14DBF" w:rsidRPr="00084932" w:rsidRDefault="00D14DBF" w:rsidP="005B287D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D14DBF" w:rsidRPr="00084932" w:rsidTr="00D14DBF">
        <w:tc>
          <w:tcPr>
            <w:tcW w:w="567" w:type="dxa"/>
          </w:tcPr>
          <w:p w:rsidR="00D14DBF" w:rsidRPr="00084932" w:rsidRDefault="00D14DBF" w:rsidP="00D14DB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</w:tcPr>
          <w:p w:rsidR="00D14DBF" w:rsidRPr="00084932" w:rsidRDefault="00D14DBF" w:rsidP="005B287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Код юридического лица в соответствии с Общероссийским классификатором предприятий и организаций (при наличии)</w:t>
            </w:r>
          </w:p>
        </w:tc>
        <w:tc>
          <w:tcPr>
            <w:tcW w:w="3827" w:type="dxa"/>
          </w:tcPr>
          <w:p w:rsidR="00D14DBF" w:rsidRPr="00084932" w:rsidRDefault="00D14DBF" w:rsidP="005B287D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D14DBF" w:rsidRPr="00084932" w:rsidTr="00D14DBF">
        <w:tc>
          <w:tcPr>
            <w:tcW w:w="567" w:type="dxa"/>
          </w:tcPr>
          <w:p w:rsidR="00D14DBF" w:rsidRPr="00084932" w:rsidRDefault="00D14DBF" w:rsidP="00D14DB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</w:tcPr>
          <w:p w:rsidR="00D14DBF" w:rsidRPr="00084932" w:rsidRDefault="00D14DBF" w:rsidP="005B287D">
            <w:pPr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Сведения о лицензии на право осуществления деятельности, подлежащей лицензированию: вид, номер, дата выдачи лицензии; кем выдана; срок действия; перечень видов лицензируемой деятельности</w:t>
            </w:r>
          </w:p>
        </w:tc>
        <w:tc>
          <w:tcPr>
            <w:tcW w:w="3827" w:type="dxa"/>
          </w:tcPr>
          <w:p w:rsidR="00D14DBF" w:rsidRPr="00084932" w:rsidRDefault="00D14DBF" w:rsidP="005B287D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D14DBF" w:rsidRPr="00084932" w:rsidTr="00D14DBF">
        <w:tc>
          <w:tcPr>
            <w:tcW w:w="567" w:type="dxa"/>
          </w:tcPr>
          <w:p w:rsidR="00D14DBF" w:rsidRPr="00084932" w:rsidRDefault="00D14DBF" w:rsidP="00D14DB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</w:tcPr>
          <w:p w:rsidR="00D14DBF" w:rsidRPr="00084932" w:rsidRDefault="00D14DBF" w:rsidP="005B287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Банковский идентификационный код - для кредитных организаций - резидентов</w:t>
            </w:r>
          </w:p>
        </w:tc>
        <w:tc>
          <w:tcPr>
            <w:tcW w:w="3827" w:type="dxa"/>
          </w:tcPr>
          <w:p w:rsidR="00D14DBF" w:rsidRPr="00084932" w:rsidRDefault="00D14DBF" w:rsidP="005B287D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D14DBF" w:rsidRPr="00084932" w:rsidTr="00D14DBF">
        <w:tc>
          <w:tcPr>
            <w:tcW w:w="567" w:type="dxa"/>
          </w:tcPr>
          <w:p w:rsidR="00D14DBF" w:rsidRPr="00084932" w:rsidRDefault="00D14DBF" w:rsidP="00D14DB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</w:tcPr>
          <w:p w:rsidR="0009575F" w:rsidRPr="0009575F" w:rsidRDefault="00D14DBF" w:rsidP="0009575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Иная контактная информация (</w:t>
            </w:r>
            <w:r w:rsidR="0009575F" w:rsidRPr="0009575F">
              <w:rPr>
                <w:rFonts w:ascii="Arial" w:hAnsi="Arial" w:cs="Arial"/>
                <w:color w:val="000000" w:themeColor="text1"/>
              </w:rPr>
              <w:t>адрес электронной</w:t>
            </w:r>
          </w:p>
          <w:p w:rsidR="00D14DBF" w:rsidRPr="00084932" w:rsidRDefault="0009575F" w:rsidP="00A1581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9575F">
              <w:rPr>
                <w:rFonts w:ascii="Arial" w:hAnsi="Arial" w:cs="Arial"/>
                <w:color w:val="000000" w:themeColor="text1"/>
              </w:rPr>
              <w:t>почты и адрес сайта</w:t>
            </w:r>
            <w:bookmarkStart w:id="21" w:name="_GoBack"/>
            <w:bookmarkEnd w:id="21"/>
            <w:r w:rsidRPr="0009575F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D14DBF">
              <w:rPr>
                <w:rFonts w:ascii="Arial" w:hAnsi="Arial" w:cs="Arial"/>
                <w:color w:val="000000" w:themeColor="text1"/>
              </w:rPr>
              <w:t>при наличии)</w:t>
            </w:r>
          </w:p>
        </w:tc>
        <w:tc>
          <w:tcPr>
            <w:tcW w:w="3827" w:type="dxa"/>
          </w:tcPr>
          <w:p w:rsidR="00D14DBF" w:rsidRPr="00084932" w:rsidRDefault="00D14DBF" w:rsidP="005B287D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:rsidR="005B5868" w:rsidRPr="00084932" w:rsidRDefault="005B5868" w:rsidP="005B5868">
      <w:pPr>
        <w:rPr>
          <w:rFonts w:ascii="Arial" w:eastAsia="Calibri" w:hAnsi="Arial" w:cs="Arial"/>
          <w:color w:val="000000" w:themeColor="text1"/>
        </w:rPr>
      </w:pPr>
    </w:p>
    <w:p w:rsidR="005B5868" w:rsidRDefault="005B5868" w:rsidP="005B5868">
      <w:pPr>
        <w:jc w:val="both"/>
        <w:rPr>
          <w:rFonts w:ascii="Arial" w:hAnsi="Arial" w:cs="Arial"/>
          <w:color w:val="000000" w:themeColor="text1"/>
        </w:rPr>
      </w:pPr>
      <w:r w:rsidRPr="00084932">
        <w:rPr>
          <w:rFonts w:ascii="Arial" w:hAnsi="Arial" w:cs="Arial"/>
          <w:color w:val="000000" w:themeColor="text1"/>
        </w:rPr>
        <w:lastRenderedPageBreak/>
        <w:t xml:space="preserve">В случае внесения изменений в идентификационные сведения, а также в сведения о представителях, выгодоприобретателях, </w:t>
      </w:r>
      <w:proofErr w:type="spellStart"/>
      <w:r w:rsidRPr="00084932">
        <w:rPr>
          <w:rFonts w:ascii="Arial" w:hAnsi="Arial" w:cs="Arial"/>
          <w:color w:val="000000" w:themeColor="text1"/>
        </w:rPr>
        <w:t>бенефициарных</w:t>
      </w:r>
      <w:proofErr w:type="spellEnd"/>
      <w:r w:rsidRPr="00084932">
        <w:rPr>
          <w:rFonts w:ascii="Arial" w:hAnsi="Arial" w:cs="Arial"/>
          <w:color w:val="000000" w:themeColor="text1"/>
        </w:rPr>
        <w:t xml:space="preserve"> владельц</w:t>
      </w:r>
      <w:r>
        <w:rPr>
          <w:rFonts w:ascii="Arial" w:hAnsi="Arial" w:cs="Arial"/>
          <w:color w:val="000000" w:themeColor="text1"/>
        </w:rPr>
        <w:t>ах</w:t>
      </w:r>
      <w:r w:rsidRPr="00084932">
        <w:rPr>
          <w:rFonts w:ascii="Arial" w:hAnsi="Arial" w:cs="Arial"/>
          <w:color w:val="000000" w:themeColor="text1"/>
        </w:rPr>
        <w:t xml:space="preserve">, необходимо предоставить в организацию </w:t>
      </w:r>
      <w:r>
        <w:rPr>
          <w:rFonts w:ascii="Arial" w:hAnsi="Arial" w:cs="Arial"/>
          <w:color w:val="000000" w:themeColor="text1"/>
        </w:rPr>
        <w:t>соответствующие</w:t>
      </w:r>
      <w:r w:rsidRPr="00084932">
        <w:rPr>
          <w:rFonts w:ascii="Arial" w:hAnsi="Arial" w:cs="Arial"/>
          <w:color w:val="000000" w:themeColor="text1"/>
        </w:rPr>
        <w:t xml:space="preserve"> подтверждающие документы.</w:t>
      </w:r>
    </w:p>
    <w:p w:rsidR="00736C17" w:rsidRDefault="00736C17"/>
    <w:tbl>
      <w:tblPr>
        <w:tblStyle w:val="11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28"/>
      </w:tblGrid>
      <w:tr w:rsidR="009A709F" w:rsidTr="009A709F">
        <w:trPr>
          <w:trHeight w:val="70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09F" w:rsidRDefault="009A709F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Дата заполнения анкеты</w:t>
            </w:r>
          </w:p>
          <w:p w:rsidR="009A709F" w:rsidRDefault="009A709F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709F" w:rsidRDefault="009A709F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ν</w:t>
            </w:r>
          </w:p>
        </w:tc>
      </w:tr>
      <w:tr w:rsidR="009A709F" w:rsidRPr="008F6376" w:rsidTr="009A709F">
        <w:trPr>
          <w:trHeight w:val="70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09F" w:rsidRPr="008F6376" w:rsidRDefault="009A709F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8F6376">
              <w:rPr>
                <w:rFonts w:ascii="Arial" w:hAnsi="Arial" w:cs="Arial"/>
                <w:color w:val="000000" w:themeColor="text1"/>
                <w:lang w:eastAsia="en-US"/>
              </w:rPr>
              <w:t>Даты обновления анкеты</w:t>
            </w:r>
          </w:p>
          <w:p w:rsidR="009A709F" w:rsidRPr="008F6376" w:rsidRDefault="009A709F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A709F" w:rsidRPr="008F6376" w:rsidRDefault="0037310F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8F6376">
              <w:rPr>
                <w:rFonts w:ascii="Arial" w:hAnsi="Arial" w:cs="Arial"/>
                <w:color w:val="000000" w:themeColor="text1"/>
                <w:lang w:eastAsia="en-US"/>
              </w:rPr>
              <w:t>ν</w:t>
            </w:r>
          </w:p>
        </w:tc>
      </w:tr>
      <w:tr w:rsidR="009A709F" w:rsidRPr="008F6376" w:rsidTr="009A709F">
        <w:trPr>
          <w:trHeight w:val="70"/>
        </w:trPr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709F" w:rsidRPr="008F6376" w:rsidRDefault="009A709F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8F6376">
              <w:rPr>
                <w:rFonts w:ascii="Arial" w:hAnsi="Arial" w:cs="Arial"/>
                <w:color w:val="000000" w:themeColor="text1"/>
                <w:lang w:eastAsia="en-US"/>
              </w:rPr>
              <w:t>ФИО, должность и подпись лица, заполнившего анкету</w:t>
            </w:r>
          </w:p>
          <w:p w:rsidR="009A709F" w:rsidRPr="008F6376" w:rsidRDefault="009A709F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9A709F" w:rsidRPr="008F6376" w:rsidRDefault="009A709F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9A709F" w:rsidRPr="008F6376" w:rsidRDefault="009A709F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709F" w:rsidRPr="008F6376" w:rsidRDefault="009A709F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8F6376">
              <w:rPr>
                <w:rFonts w:ascii="Arial" w:hAnsi="Arial" w:cs="Arial"/>
                <w:color w:val="000000" w:themeColor="text1"/>
                <w:lang w:eastAsia="en-US"/>
              </w:rPr>
              <w:t>ν</w:t>
            </w:r>
          </w:p>
          <w:p w:rsidR="009A709F" w:rsidRPr="008F6376" w:rsidRDefault="009A709F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9A709F" w:rsidRPr="008F6376" w:rsidRDefault="009A709F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9A709F" w:rsidRPr="008F6376" w:rsidRDefault="009A709F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9A709F" w:rsidRPr="008F6376" w:rsidRDefault="009A709F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8F6376">
              <w:rPr>
                <w:rFonts w:ascii="Arial" w:hAnsi="Arial" w:cs="Arial"/>
                <w:color w:val="000000" w:themeColor="text1"/>
                <w:lang w:eastAsia="en-US"/>
              </w:rPr>
              <w:t>М.П.</w:t>
            </w:r>
          </w:p>
        </w:tc>
      </w:tr>
    </w:tbl>
    <w:p w:rsidR="009A709F" w:rsidRDefault="009A709F"/>
    <w:sectPr w:rsidR="009A709F" w:rsidSect="00D14DB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B76CF"/>
    <w:multiLevelType w:val="hybridMultilevel"/>
    <w:tmpl w:val="A814A06A"/>
    <w:lvl w:ilvl="0" w:tplc="BB8C9C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68"/>
    <w:rsid w:val="0009575F"/>
    <w:rsid w:val="001227D6"/>
    <w:rsid w:val="0037310F"/>
    <w:rsid w:val="005B5868"/>
    <w:rsid w:val="00736C17"/>
    <w:rsid w:val="00806D01"/>
    <w:rsid w:val="008F6376"/>
    <w:rsid w:val="009A709F"/>
    <w:rsid w:val="009F5CCD"/>
    <w:rsid w:val="00A1581F"/>
    <w:rsid w:val="00B961EE"/>
    <w:rsid w:val="00D14DBF"/>
    <w:rsid w:val="00DE1FD3"/>
    <w:rsid w:val="00E3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069D7-C198-4F7C-A85A-9F0652B0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58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86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5B58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59"/>
    <w:rsid w:val="009A70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unhideWhenUsed/>
    <w:rsid w:val="00B961E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semiHidden/>
    <w:rsid w:val="00B961E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961E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B961E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06B90-6540-4AD3-A027-21530933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daudova-mm</dc:creator>
  <cp:lastModifiedBy>kontrol3</cp:lastModifiedBy>
  <cp:revision>7</cp:revision>
  <dcterms:created xsi:type="dcterms:W3CDTF">2020-11-20T11:32:00Z</dcterms:created>
  <dcterms:modified xsi:type="dcterms:W3CDTF">2021-09-08T08:53:00Z</dcterms:modified>
</cp:coreProperties>
</file>